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B0B" w:rsidRDefault="00253CB4" w:rsidP="00253CB4">
      <w:pPr>
        <w:jc w:val="center"/>
        <w:rPr>
          <w:sz w:val="44"/>
          <w:szCs w:val="44"/>
        </w:rPr>
      </w:pPr>
      <w:r w:rsidRPr="00253CB4">
        <w:rPr>
          <w:rFonts w:hint="eastAsia"/>
          <w:sz w:val="44"/>
          <w:szCs w:val="44"/>
        </w:rPr>
        <w:t>关于无重大违法记录的声明函</w:t>
      </w:r>
    </w:p>
    <w:p w:rsidR="00253CB4" w:rsidRPr="00253CB4" w:rsidRDefault="00253CB4" w:rsidP="00253CB4"/>
    <w:p w:rsidR="00253CB4" w:rsidRPr="00883045" w:rsidRDefault="00253CB4" w:rsidP="00466CC0">
      <w:pPr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  <w:bookmarkStart w:id="0" w:name="_GoBack"/>
      <w:r w:rsidRPr="00883045">
        <w:rPr>
          <w:rFonts w:asciiTheme="minorEastAsia" w:hAnsiTheme="minorEastAsia"/>
          <w:b/>
          <w:sz w:val="24"/>
          <w:szCs w:val="24"/>
        </w:rPr>
        <w:t>致：粤廉（广东）招标代理有限公司</w:t>
      </w:r>
      <w:bookmarkEnd w:id="0"/>
    </w:p>
    <w:p w:rsidR="00883045" w:rsidRPr="00466CC0" w:rsidRDefault="00883045" w:rsidP="00466CC0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253CB4" w:rsidRPr="00466CC0" w:rsidRDefault="00253CB4" w:rsidP="00466CC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66CC0">
        <w:rPr>
          <w:rFonts w:asciiTheme="minorEastAsia" w:hAnsiTheme="minorEastAsia"/>
          <w:sz w:val="24"/>
          <w:szCs w:val="24"/>
        </w:rPr>
        <w:t>单位郑重声明：自本项目</w:t>
      </w:r>
      <w:r w:rsidRPr="00466CC0">
        <w:rPr>
          <w:rFonts w:asciiTheme="minorEastAsia" w:hAnsiTheme="minorEastAsia" w:hint="eastAsia"/>
          <w:sz w:val="24"/>
          <w:szCs w:val="24"/>
        </w:rPr>
        <w:t>磋商</w:t>
      </w:r>
      <w:r w:rsidRPr="00466CC0">
        <w:rPr>
          <w:rFonts w:asciiTheme="minorEastAsia" w:hAnsiTheme="minorEastAsia"/>
          <w:sz w:val="24"/>
          <w:szCs w:val="24"/>
        </w:rPr>
        <w:t>公告发布之日起向前追溯三年，我单位没有以下重大违法记录：</w:t>
      </w:r>
    </w:p>
    <w:p w:rsidR="00253CB4" w:rsidRPr="00466CC0" w:rsidRDefault="00466CC0" w:rsidP="00466CC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</w:t>
      </w:r>
      <w:r w:rsidR="00253CB4" w:rsidRPr="00466CC0">
        <w:rPr>
          <w:rFonts w:asciiTheme="minorEastAsia" w:hAnsiTheme="minorEastAsia"/>
          <w:sz w:val="24"/>
          <w:szCs w:val="24"/>
        </w:rPr>
        <w:t>县级以上（含）行政机关对我单位或我单位的法定代表人、董事、监事、高级管理人员在经营活动中的违法行为做出的行政处罚决定，但警告和罚款额在人民币一万元以下的行政处罚决定除外。</w:t>
      </w:r>
    </w:p>
    <w:p w:rsidR="00253CB4" w:rsidRPr="00466CC0" w:rsidRDefault="00466CC0" w:rsidP="00466CC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</w:t>
      </w:r>
      <w:r w:rsidR="00253CB4" w:rsidRPr="00466CC0">
        <w:rPr>
          <w:rFonts w:asciiTheme="minorEastAsia" w:hAnsiTheme="minorEastAsia"/>
          <w:sz w:val="24"/>
          <w:szCs w:val="24"/>
        </w:rPr>
        <w:t>各级司法机关对我单位或我单位的法定代表人、董事、监事、高级管理人员在经营活动中的违法行为做出的刑事判决。</w:t>
      </w:r>
    </w:p>
    <w:p w:rsidR="00253CB4" w:rsidRPr="00466CC0" w:rsidRDefault="00253CB4" w:rsidP="00466CC0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66CC0">
        <w:rPr>
          <w:rFonts w:asciiTheme="minorEastAsia" w:hAnsiTheme="minorEastAsia"/>
          <w:sz w:val="24"/>
          <w:szCs w:val="24"/>
        </w:rPr>
        <w:t>注：</w:t>
      </w:r>
    </w:p>
    <w:p w:rsidR="00253CB4" w:rsidRDefault="00253CB4" w:rsidP="00466CC0">
      <w:pPr>
        <w:spacing w:line="360" w:lineRule="auto"/>
        <w:ind w:firstLineChars="150" w:firstLine="360"/>
        <w:rPr>
          <w:rFonts w:asciiTheme="minorEastAsia" w:hAnsiTheme="minorEastAsia"/>
          <w:sz w:val="24"/>
          <w:szCs w:val="24"/>
        </w:rPr>
      </w:pPr>
      <w:r w:rsidRPr="00466CC0">
        <w:rPr>
          <w:rFonts w:asciiTheme="minorEastAsia" w:hAnsiTheme="minorEastAsia"/>
          <w:sz w:val="24"/>
          <w:szCs w:val="24"/>
        </w:rPr>
        <w:t>如不提供本声明函或不按本格式提供声明函，将作无效报价处理。</w:t>
      </w:r>
    </w:p>
    <w:p w:rsidR="00466CC0" w:rsidRPr="00466CC0" w:rsidRDefault="00466CC0" w:rsidP="00466CC0">
      <w:pPr>
        <w:spacing w:line="360" w:lineRule="auto"/>
        <w:ind w:firstLineChars="150" w:firstLine="360"/>
        <w:rPr>
          <w:rFonts w:asciiTheme="minorEastAsia" w:hAnsiTheme="minorEastAsia"/>
          <w:sz w:val="24"/>
          <w:szCs w:val="24"/>
        </w:rPr>
      </w:pPr>
    </w:p>
    <w:p w:rsidR="00253CB4" w:rsidRPr="00466CC0" w:rsidRDefault="00253CB4" w:rsidP="00466CC0">
      <w:pPr>
        <w:pStyle w:val="a3"/>
        <w:adjustRightInd w:val="0"/>
        <w:snapToGrid w:val="0"/>
        <w:spacing w:before="0" w:after="0" w:line="360" w:lineRule="auto"/>
        <w:jc w:val="left"/>
        <w:rPr>
          <w:rFonts w:asciiTheme="minorEastAsia" w:eastAsiaTheme="minorEastAsia" w:hAnsiTheme="minorEastAsia"/>
          <w:spacing w:val="0"/>
          <w:kern w:val="2"/>
          <w:szCs w:val="24"/>
          <w:lang w:val="en-GB"/>
        </w:rPr>
      </w:pPr>
      <w:r w:rsidRPr="00466CC0">
        <w:rPr>
          <w:rFonts w:asciiTheme="minorEastAsia" w:eastAsiaTheme="minorEastAsia" w:hAnsiTheme="minorEastAsia" w:hint="eastAsia"/>
          <w:spacing w:val="0"/>
          <w:kern w:val="2"/>
          <w:szCs w:val="24"/>
          <w:lang w:val="en-GB"/>
        </w:rPr>
        <w:t>投标人/报价人全称（盖公章）：</w:t>
      </w:r>
    </w:p>
    <w:p w:rsidR="00253CB4" w:rsidRPr="00466CC0" w:rsidRDefault="00253CB4" w:rsidP="00466CC0">
      <w:pPr>
        <w:pStyle w:val="a3"/>
        <w:adjustRightInd w:val="0"/>
        <w:snapToGrid w:val="0"/>
        <w:spacing w:before="0" w:after="0" w:line="360" w:lineRule="auto"/>
        <w:jc w:val="left"/>
        <w:rPr>
          <w:rFonts w:asciiTheme="minorEastAsia" w:eastAsiaTheme="minorEastAsia" w:hAnsiTheme="minorEastAsia"/>
          <w:bCs/>
          <w:spacing w:val="0"/>
          <w:kern w:val="2"/>
          <w:szCs w:val="24"/>
          <w:lang w:val="en-GB"/>
        </w:rPr>
      </w:pPr>
      <w:r w:rsidRPr="00466CC0">
        <w:rPr>
          <w:rFonts w:asciiTheme="minorEastAsia" w:eastAsiaTheme="minorEastAsia" w:hAnsiTheme="minorEastAsia" w:hint="eastAsia"/>
          <w:spacing w:val="0"/>
          <w:kern w:val="2"/>
          <w:szCs w:val="24"/>
          <w:lang w:val="en-GB"/>
        </w:rPr>
        <w:t>日    期：     年   月   日</w:t>
      </w:r>
    </w:p>
    <w:p w:rsidR="00253CB4" w:rsidRPr="00253CB4" w:rsidRDefault="00253CB4" w:rsidP="00253CB4">
      <w:pPr>
        <w:spacing w:afterLines="100" w:after="312" w:line="360" w:lineRule="auto"/>
        <w:ind w:firstLineChars="150" w:firstLine="480"/>
        <w:rPr>
          <w:rFonts w:ascii="仿宋" w:eastAsia="仿宋" w:hAnsi="仿宋"/>
          <w:sz w:val="32"/>
          <w:szCs w:val="32"/>
        </w:rPr>
      </w:pPr>
    </w:p>
    <w:p w:rsidR="00253CB4" w:rsidRPr="00253CB4" w:rsidRDefault="00253CB4" w:rsidP="00253CB4"/>
    <w:sectPr w:rsidR="00253CB4" w:rsidRPr="00253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175"/>
    <w:rsid w:val="00253CB4"/>
    <w:rsid w:val="00466CC0"/>
    <w:rsid w:val="006F1B0B"/>
    <w:rsid w:val="00883045"/>
    <w:rsid w:val="00E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格文字"/>
    <w:basedOn w:val="a"/>
    <w:qFormat/>
    <w:rsid w:val="00253CB4"/>
    <w:pPr>
      <w:spacing w:before="25" w:after="25" w:line="300" w:lineRule="auto"/>
    </w:pPr>
    <w:rPr>
      <w:rFonts w:ascii="宋体" w:eastAsia="宋体" w:hAnsi="宋体" w:cs="Times New Roman"/>
      <w:spacing w:val="10"/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格文字"/>
    <w:basedOn w:val="a"/>
    <w:qFormat/>
    <w:rsid w:val="00253CB4"/>
    <w:pPr>
      <w:spacing w:before="25" w:after="25" w:line="300" w:lineRule="auto"/>
    </w:pPr>
    <w:rPr>
      <w:rFonts w:ascii="宋体" w:eastAsia="宋体" w:hAnsi="宋体" w:cs="Times New Roman"/>
      <w:spacing w:val="1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招标代理公司</dc:creator>
  <cp:keywords/>
  <dc:description/>
  <cp:lastModifiedBy>招标代理公司</cp:lastModifiedBy>
  <cp:revision>5</cp:revision>
  <dcterms:created xsi:type="dcterms:W3CDTF">2020-03-16T09:35:00Z</dcterms:created>
  <dcterms:modified xsi:type="dcterms:W3CDTF">2020-04-26T02:44:00Z</dcterms:modified>
</cp:coreProperties>
</file>